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30" w:rsidRDefault="00553B84" w:rsidP="00553B84">
      <w:pPr>
        <w:jc w:val="center"/>
        <w:rPr>
          <w:rFonts w:ascii="方正小标宋简体" w:eastAsia="方正小标宋简体"/>
          <w:sz w:val="44"/>
          <w:szCs w:val="44"/>
        </w:rPr>
      </w:pPr>
      <w:r w:rsidRPr="00553B84">
        <w:rPr>
          <w:rFonts w:ascii="方正小标宋简体" w:eastAsia="方正小标宋简体" w:hint="eastAsia"/>
          <w:sz w:val="44"/>
          <w:szCs w:val="44"/>
        </w:rPr>
        <w:t>关于推报山东省妇联系统先进集体</w:t>
      </w:r>
    </w:p>
    <w:p w:rsidR="00553B84" w:rsidRPr="00553B84" w:rsidRDefault="00553B84" w:rsidP="00553B84">
      <w:pPr>
        <w:jc w:val="center"/>
        <w:rPr>
          <w:rFonts w:ascii="方正小标宋简体" w:eastAsia="方正小标宋简体"/>
          <w:sz w:val="44"/>
          <w:szCs w:val="44"/>
        </w:rPr>
      </w:pPr>
      <w:r w:rsidRPr="00553B84">
        <w:rPr>
          <w:rFonts w:ascii="方正小标宋简体" w:eastAsia="方正小标宋简体" w:hint="eastAsia"/>
          <w:sz w:val="44"/>
          <w:szCs w:val="44"/>
        </w:rPr>
        <w:t>和先进个人的公示</w:t>
      </w:r>
    </w:p>
    <w:p w:rsidR="00553B84" w:rsidRPr="00553B84" w:rsidRDefault="00553B84" w:rsidP="00553B84">
      <w:pPr>
        <w:spacing w:line="480" w:lineRule="auto"/>
        <w:ind w:firstLineChars="200" w:firstLine="640"/>
        <w:rPr>
          <w:rFonts w:ascii="仿宋" w:eastAsia="仿宋" w:hAnsi="仿宋"/>
          <w:sz w:val="32"/>
        </w:rPr>
      </w:pPr>
      <w:r w:rsidRPr="00553B84">
        <w:rPr>
          <w:rFonts w:ascii="仿宋" w:eastAsia="仿宋" w:hAnsi="仿宋" w:hint="eastAsia"/>
          <w:sz w:val="32"/>
        </w:rPr>
        <w:t>为深入学习贯彻习近平新时代中国特色社会主义思想和中国妇女十二大提出的“用榜样力量激励妇女”，为开创新时代经济文化强省建设新局面贡献智慧和力量，省人力资源社会保障厅、省妇联决定，评选表彰一批山东省妇联系统先进集体和先进个人。根据《山东省人力资源和社会保障厅山东省妇女联合会关于评选表彰山东省妇联系统先进集体和先进个人的通知》（鲁人社字〔2019〕175号）要求，在自下而上、逐级推荐的基础上，经市妇联党组研究，并报省妇联初审，现将推报山东省妇联系统先进集体和先进个人名单予以公示。</w:t>
      </w:r>
    </w:p>
    <w:p w:rsidR="00553B84" w:rsidRPr="00553B84" w:rsidRDefault="00553B84" w:rsidP="00553B84">
      <w:pPr>
        <w:spacing w:line="480" w:lineRule="auto"/>
        <w:ind w:firstLineChars="250" w:firstLine="800"/>
        <w:rPr>
          <w:rFonts w:ascii="仿宋" w:eastAsia="仿宋" w:hAnsi="仿宋"/>
          <w:sz w:val="32"/>
        </w:rPr>
      </w:pPr>
      <w:r w:rsidRPr="00553B84">
        <w:rPr>
          <w:rFonts w:ascii="仿宋" w:eastAsia="仿宋" w:hAnsi="仿宋" w:hint="eastAsia"/>
          <w:sz w:val="32"/>
        </w:rPr>
        <w:t>公示时间：2019年11月21日至11月27日，公示期为5</w:t>
      </w:r>
      <w:r w:rsidR="00A25D2A">
        <w:rPr>
          <w:rFonts w:ascii="仿宋" w:eastAsia="仿宋" w:hAnsi="仿宋" w:hint="eastAsia"/>
          <w:sz w:val="32"/>
        </w:rPr>
        <w:t>个工作日</w:t>
      </w:r>
      <w:r w:rsidRPr="00553B84">
        <w:rPr>
          <w:rFonts w:ascii="仿宋" w:eastAsia="仿宋" w:hAnsi="仿宋" w:hint="eastAsia"/>
          <w:sz w:val="32"/>
        </w:rPr>
        <w:t>。如有异议，可通过电话或电子邮件的方式进行反映。</w:t>
      </w:r>
    </w:p>
    <w:p w:rsidR="00553B84" w:rsidRPr="00553B84" w:rsidRDefault="00553B84" w:rsidP="00553B84">
      <w:pPr>
        <w:spacing w:line="480" w:lineRule="auto"/>
        <w:ind w:firstLineChars="250" w:firstLine="800"/>
        <w:rPr>
          <w:rFonts w:ascii="仿宋" w:eastAsia="仿宋" w:hAnsi="仿宋"/>
          <w:sz w:val="32"/>
        </w:rPr>
      </w:pPr>
      <w:r w:rsidRPr="00553B84">
        <w:rPr>
          <w:rFonts w:ascii="仿宋" w:eastAsia="仿宋" w:hAnsi="仿宋" w:hint="eastAsia"/>
          <w:sz w:val="32"/>
        </w:rPr>
        <w:t xml:space="preserve">监督电话：8680700 </w:t>
      </w:r>
    </w:p>
    <w:p w:rsidR="00553B84" w:rsidRPr="00553B84" w:rsidRDefault="00553B84" w:rsidP="00553B84">
      <w:pPr>
        <w:spacing w:line="480" w:lineRule="auto"/>
        <w:ind w:firstLineChars="250" w:firstLine="800"/>
        <w:rPr>
          <w:rFonts w:ascii="仿宋" w:eastAsia="仿宋" w:hAnsi="仿宋"/>
          <w:sz w:val="32"/>
        </w:rPr>
      </w:pPr>
      <w:r w:rsidRPr="00553B84">
        <w:rPr>
          <w:rFonts w:ascii="仿宋" w:eastAsia="仿宋" w:hAnsi="仿宋" w:hint="eastAsia"/>
          <w:sz w:val="32"/>
        </w:rPr>
        <w:t>电子邮箱：zzflzxb@163.com</w:t>
      </w:r>
    </w:p>
    <w:p w:rsidR="00553B84" w:rsidRPr="00553B84" w:rsidRDefault="00553B84" w:rsidP="00553B84">
      <w:pPr>
        <w:rPr>
          <w:rFonts w:ascii="仿宋" w:eastAsia="仿宋" w:hAnsi="仿宋"/>
          <w:sz w:val="32"/>
        </w:rPr>
      </w:pPr>
      <w:r w:rsidRPr="00553B84">
        <w:rPr>
          <w:rFonts w:ascii="仿宋" w:eastAsia="仿宋" w:hAnsi="仿宋"/>
          <w:sz w:val="32"/>
        </w:rPr>
        <w:t xml:space="preserve">    </w:t>
      </w:r>
    </w:p>
    <w:p w:rsidR="00553B84" w:rsidRPr="00553B84" w:rsidRDefault="00A25D2A" w:rsidP="00553B84">
      <w:pPr>
        <w:jc w:val="right"/>
        <w:rPr>
          <w:rFonts w:ascii="仿宋" w:eastAsia="仿宋" w:hAnsi="仿宋"/>
          <w:sz w:val="32"/>
        </w:rPr>
      </w:pPr>
      <w:r>
        <w:rPr>
          <w:rFonts w:ascii="仿宋" w:eastAsia="仿宋" w:hAnsi="仿宋" w:hint="eastAsia"/>
          <w:sz w:val="32"/>
        </w:rPr>
        <w:t xml:space="preserve">    </w:t>
      </w:r>
      <w:r w:rsidR="00553B84" w:rsidRPr="00553B84">
        <w:rPr>
          <w:rFonts w:ascii="仿宋" w:eastAsia="仿宋" w:hAnsi="仿宋" w:hint="eastAsia"/>
          <w:sz w:val="32"/>
        </w:rPr>
        <w:t>枣庄市妇联</w:t>
      </w:r>
    </w:p>
    <w:p w:rsidR="00553B84" w:rsidRPr="00553B84" w:rsidRDefault="00553B84" w:rsidP="00553B84">
      <w:pPr>
        <w:jc w:val="right"/>
        <w:rPr>
          <w:rFonts w:ascii="仿宋" w:eastAsia="仿宋" w:hAnsi="仿宋"/>
          <w:sz w:val="32"/>
        </w:rPr>
      </w:pPr>
      <w:r w:rsidRPr="00553B84">
        <w:rPr>
          <w:rFonts w:ascii="仿宋" w:eastAsia="仿宋" w:hAnsi="仿宋" w:hint="eastAsia"/>
          <w:sz w:val="32"/>
        </w:rPr>
        <w:t xml:space="preserve">  2019年11月</w:t>
      </w:r>
      <w:r>
        <w:rPr>
          <w:rFonts w:ascii="仿宋" w:eastAsia="仿宋" w:hAnsi="仿宋" w:hint="eastAsia"/>
          <w:sz w:val="32"/>
        </w:rPr>
        <w:t>21</w:t>
      </w:r>
      <w:r w:rsidRPr="00553B84">
        <w:rPr>
          <w:rFonts w:ascii="仿宋" w:eastAsia="仿宋" w:hAnsi="仿宋" w:hint="eastAsia"/>
          <w:sz w:val="32"/>
        </w:rPr>
        <w:t>日</w:t>
      </w:r>
    </w:p>
    <w:p w:rsidR="00553B84" w:rsidRDefault="00553B84" w:rsidP="00553B84">
      <w:r>
        <w:t xml:space="preserve">                           </w:t>
      </w:r>
    </w:p>
    <w:p w:rsidR="00553B84" w:rsidRDefault="00553B84" w:rsidP="00553B84"/>
    <w:p w:rsidR="00553B84" w:rsidRPr="00553B84" w:rsidRDefault="00553B84" w:rsidP="00553B84">
      <w:pPr>
        <w:spacing w:line="480" w:lineRule="auto"/>
        <w:rPr>
          <w:rFonts w:ascii="仿宋" w:eastAsia="仿宋" w:hAnsi="仿宋"/>
          <w:sz w:val="32"/>
        </w:rPr>
      </w:pPr>
      <w:r w:rsidRPr="00553B84">
        <w:rPr>
          <w:rFonts w:ascii="仿宋" w:eastAsia="仿宋" w:hAnsi="仿宋" w:hint="eastAsia"/>
          <w:sz w:val="32"/>
        </w:rPr>
        <w:lastRenderedPageBreak/>
        <w:t>一、山东省妇联系统先进集体推荐名单（3个）</w:t>
      </w:r>
    </w:p>
    <w:p w:rsidR="00553B84" w:rsidRPr="00553B84" w:rsidRDefault="00553B84" w:rsidP="00553B84">
      <w:pPr>
        <w:spacing w:line="480" w:lineRule="auto"/>
        <w:ind w:firstLineChars="250" w:firstLine="800"/>
        <w:rPr>
          <w:rFonts w:ascii="仿宋" w:eastAsia="仿宋" w:hAnsi="仿宋"/>
          <w:sz w:val="32"/>
        </w:rPr>
      </w:pPr>
      <w:r w:rsidRPr="00553B84">
        <w:rPr>
          <w:rFonts w:ascii="仿宋" w:eastAsia="仿宋" w:hAnsi="仿宋" w:hint="eastAsia"/>
          <w:sz w:val="32"/>
        </w:rPr>
        <w:t>滕州市</w:t>
      </w:r>
      <w:proofErr w:type="gramStart"/>
      <w:r w:rsidRPr="00553B84">
        <w:rPr>
          <w:rFonts w:ascii="仿宋" w:eastAsia="仿宋" w:hAnsi="仿宋" w:hint="eastAsia"/>
          <w:sz w:val="32"/>
        </w:rPr>
        <w:t>滨湖镇</w:t>
      </w:r>
      <w:proofErr w:type="gramEnd"/>
      <w:r w:rsidRPr="00553B84">
        <w:rPr>
          <w:rFonts w:ascii="仿宋" w:eastAsia="仿宋" w:hAnsi="仿宋" w:hint="eastAsia"/>
          <w:sz w:val="32"/>
        </w:rPr>
        <w:t>妇联</w:t>
      </w:r>
    </w:p>
    <w:p w:rsidR="00553B84" w:rsidRPr="00553B84" w:rsidRDefault="00553B84" w:rsidP="00553B84">
      <w:pPr>
        <w:spacing w:line="480" w:lineRule="auto"/>
        <w:ind w:firstLineChars="250" w:firstLine="800"/>
        <w:rPr>
          <w:rFonts w:ascii="仿宋" w:eastAsia="仿宋" w:hAnsi="仿宋"/>
          <w:sz w:val="32"/>
        </w:rPr>
      </w:pPr>
      <w:r w:rsidRPr="00553B84">
        <w:rPr>
          <w:rFonts w:ascii="仿宋" w:eastAsia="仿宋" w:hAnsi="仿宋" w:hint="eastAsia"/>
          <w:sz w:val="32"/>
        </w:rPr>
        <w:t>山亭区</w:t>
      </w:r>
      <w:r w:rsidR="00046DB3">
        <w:rPr>
          <w:rFonts w:ascii="仿宋" w:eastAsia="仿宋" w:hAnsi="仿宋" w:hint="eastAsia"/>
          <w:sz w:val="32"/>
        </w:rPr>
        <w:t>徐庄镇</w:t>
      </w:r>
      <w:r w:rsidRPr="00553B84">
        <w:rPr>
          <w:rFonts w:ascii="仿宋" w:eastAsia="仿宋" w:hAnsi="仿宋" w:hint="eastAsia"/>
          <w:sz w:val="32"/>
        </w:rPr>
        <w:t>妇联</w:t>
      </w:r>
    </w:p>
    <w:p w:rsidR="00553B84" w:rsidRPr="00553B84" w:rsidRDefault="00553B84" w:rsidP="00553B84">
      <w:pPr>
        <w:spacing w:line="480" w:lineRule="auto"/>
        <w:ind w:firstLineChars="250" w:firstLine="800"/>
        <w:rPr>
          <w:rFonts w:ascii="仿宋" w:eastAsia="仿宋" w:hAnsi="仿宋"/>
          <w:sz w:val="32"/>
        </w:rPr>
      </w:pPr>
      <w:r w:rsidRPr="00553B84">
        <w:rPr>
          <w:rFonts w:ascii="仿宋" w:eastAsia="仿宋" w:hAnsi="仿宋" w:hint="eastAsia"/>
          <w:sz w:val="32"/>
        </w:rPr>
        <w:t>市中区龙山街道妇联</w:t>
      </w:r>
    </w:p>
    <w:p w:rsidR="00553B84" w:rsidRPr="00553B84" w:rsidRDefault="00553B84" w:rsidP="00553B84">
      <w:pPr>
        <w:spacing w:line="480" w:lineRule="auto"/>
        <w:rPr>
          <w:rFonts w:ascii="仿宋" w:eastAsia="仿宋" w:hAnsi="仿宋"/>
          <w:sz w:val="32"/>
        </w:rPr>
      </w:pPr>
      <w:r w:rsidRPr="00553B84">
        <w:rPr>
          <w:rFonts w:ascii="仿宋" w:eastAsia="仿宋" w:hAnsi="仿宋" w:hint="eastAsia"/>
          <w:sz w:val="32"/>
        </w:rPr>
        <w:t>二、山东省妇联系统先进个人推荐名单（</w:t>
      </w:r>
      <w:r>
        <w:rPr>
          <w:rFonts w:ascii="仿宋" w:eastAsia="仿宋" w:hAnsi="仿宋" w:hint="eastAsia"/>
          <w:sz w:val="32"/>
        </w:rPr>
        <w:t>3</w:t>
      </w:r>
      <w:r w:rsidRPr="00553B84">
        <w:rPr>
          <w:rFonts w:ascii="仿宋" w:eastAsia="仿宋" w:hAnsi="仿宋" w:hint="eastAsia"/>
          <w:sz w:val="32"/>
        </w:rPr>
        <w:t>名）</w:t>
      </w:r>
    </w:p>
    <w:p w:rsidR="00553B84" w:rsidRPr="00553B84" w:rsidRDefault="00553B84" w:rsidP="00553B84">
      <w:pPr>
        <w:spacing w:line="480" w:lineRule="auto"/>
        <w:ind w:firstLineChars="250" w:firstLine="800"/>
        <w:rPr>
          <w:rFonts w:ascii="仿宋" w:eastAsia="仿宋" w:hAnsi="仿宋"/>
          <w:sz w:val="32"/>
        </w:rPr>
      </w:pPr>
      <w:r w:rsidRPr="00553B84">
        <w:rPr>
          <w:rFonts w:ascii="仿宋" w:eastAsia="仿宋" w:hAnsi="仿宋" w:hint="eastAsia"/>
          <w:sz w:val="32"/>
        </w:rPr>
        <w:t>王  辉   枣庄市妇联组宣部部长、一级主任科员</w:t>
      </w:r>
    </w:p>
    <w:p w:rsidR="00553B84" w:rsidRPr="00553B84" w:rsidRDefault="00553B84" w:rsidP="00553B84">
      <w:pPr>
        <w:spacing w:line="480" w:lineRule="auto"/>
        <w:ind w:firstLineChars="250" w:firstLine="800"/>
        <w:rPr>
          <w:rFonts w:ascii="仿宋" w:eastAsia="仿宋" w:hAnsi="仿宋"/>
          <w:sz w:val="32"/>
        </w:rPr>
      </w:pPr>
      <w:r w:rsidRPr="00553B84">
        <w:rPr>
          <w:rFonts w:ascii="仿宋" w:eastAsia="仿宋" w:hAnsi="仿宋" w:hint="eastAsia"/>
          <w:sz w:val="32"/>
        </w:rPr>
        <w:t>马  辉   台儿庄区</w:t>
      </w:r>
      <w:r w:rsidR="005965CC" w:rsidRPr="00553B84">
        <w:rPr>
          <w:rFonts w:ascii="仿宋" w:eastAsia="仿宋" w:hAnsi="仿宋" w:hint="eastAsia"/>
          <w:sz w:val="32"/>
        </w:rPr>
        <w:t>妇联</w:t>
      </w:r>
      <w:r w:rsidRPr="00553B84">
        <w:rPr>
          <w:rFonts w:ascii="仿宋" w:eastAsia="仿宋" w:hAnsi="仿宋" w:hint="eastAsia"/>
          <w:sz w:val="32"/>
        </w:rPr>
        <w:t>办公室主任</w:t>
      </w:r>
    </w:p>
    <w:p w:rsidR="00777103" w:rsidRPr="00553B84" w:rsidRDefault="00553B84" w:rsidP="00553B84">
      <w:pPr>
        <w:spacing w:line="480" w:lineRule="auto"/>
        <w:ind w:firstLineChars="250" w:firstLine="800"/>
        <w:rPr>
          <w:rFonts w:ascii="仿宋" w:eastAsia="仿宋" w:hAnsi="仿宋"/>
          <w:sz w:val="32"/>
        </w:rPr>
      </w:pPr>
      <w:r w:rsidRPr="00553B84">
        <w:rPr>
          <w:rFonts w:ascii="仿宋" w:eastAsia="仿宋" w:hAnsi="仿宋" w:hint="eastAsia"/>
          <w:sz w:val="32"/>
        </w:rPr>
        <w:t xml:space="preserve">马  飞   </w:t>
      </w:r>
      <w:proofErr w:type="gramStart"/>
      <w:r w:rsidRPr="00553B84">
        <w:rPr>
          <w:rFonts w:ascii="仿宋" w:eastAsia="仿宋" w:hAnsi="仿宋" w:hint="eastAsia"/>
          <w:sz w:val="32"/>
        </w:rPr>
        <w:t>峄</w:t>
      </w:r>
      <w:proofErr w:type="gramEnd"/>
      <w:r w:rsidRPr="00553B84">
        <w:rPr>
          <w:rFonts w:ascii="仿宋" w:eastAsia="仿宋" w:hAnsi="仿宋" w:hint="eastAsia"/>
          <w:sz w:val="32"/>
        </w:rPr>
        <w:t>城区妇联办公室主任</w:t>
      </w:r>
    </w:p>
    <w:sectPr w:rsidR="00777103" w:rsidRPr="00553B84" w:rsidSect="007771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EC6" w:rsidRDefault="00FC0EC6" w:rsidP="003D1612">
      <w:pPr>
        <w:spacing w:line="240" w:lineRule="auto"/>
      </w:pPr>
      <w:r>
        <w:separator/>
      </w:r>
    </w:p>
  </w:endnote>
  <w:endnote w:type="continuationSeparator" w:id="0">
    <w:p w:rsidR="00FC0EC6" w:rsidRDefault="00FC0EC6" w:rsidP="003D16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EC6" w:rsidRDefault="00FC0EC6" w:rsidP="003D1612">
      <w:pPr>
        <w:spacing w:line="240" w:lineRule="auto"/>
      </w:pPr>
      <w:r>
        <w:separator/>
      </w:r>
    </w:p>
  </w:footnote>
  <w:footnote w:type="continuationSeparator" w:id="0">
    <w:p w:rsidR="00FC0EC6" w:rsidRDefault="00FC0EC6" w:rsidP="003D161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2586C"/>
    <w:multiLevelType w:val="hybridMultilevel"/>
    <w:tmpl w:val="C80281AC"/>
    <w:lvl w:ilvl="0" w:tplc="334EA6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1612"/>
    <w:rsid w:val="00046DB3"/>
    <w:rsid w:val="001A46CC"/>
    <w:rsid w:val="001C7086"/>
    <w:rsid w:val="003D1612"/>
    <w:rsid w:val="003E15C6"/>
    <w:rsid w:val="00553B84"/>
    <w:rsid w:val="005965CC"/>
    <w:rsid w:val="006A6D32"/>
    <w:rsid w:val="006F4330"/>
    <w:rsid w:val="00777103"/>
    <w:rsid w:val="007E6B56"/>
    <w:rsid w:val="00826AFF"/>
    <w:rsid w:val="00906B62"/>
    <w:rsid w:val="00961310"/>
    <w:rsid w:val="00A25D2A"/>
    <w:rsid w:val="00FC0E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103"/>
    <w:pPr>
      <w:widowControl w:val="0"/>
    </w:pPr>
  </w:style>
  <w:style w:type="paragraph" w:styleId="2">
    <w:name w:val="heading 2"/>
    <w:basedOn w:val="a"/>
    <w:link w:val="2Char"/>
    <w:uiPriority w:val="9"/>
    <w:qFormat/>
    <w:rsid w:val="003D1612"/>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161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3D1612"/>
    <w:rPr>
      <w:sz w:val="18"/>
      <w:szCs w:val="18"/>
    </w:rPr>
  </w:style>
  <w:style w:type="paragraph" w:styleId="a4">
    <w:name w:val="footer"/>
    <w:basedOn w:val="a"/>
    <w:link w:val="Char0"/>
    <w:uiPriority w:val="99"/>
    <w:semiHidden/>
    <w:unhideWhenUsed/>
    <w:rsid w:val="003D1612"/>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3D1612"/>
    <w:rPr>
      <w:sz w:val="18"/>
      <w:szCs w:val="18"/>
    </w:rPr>
  </w:style>
  <w:style w:type="character" w:customStyle="1" w:styleId="bjh-strong">
    <w:name w:val="bjh-strong"/>
    <w:basedOn w:val="a0"/>
    <w:rsid w:val="003D1612"/>
  </w:style>
  <w:style w:type="character" w:customStyle="1" w:styleId="2Char">
    <w:name w:val="标题 2 Char"/>
    <w:basedOn w:val="a0"/>
    <w:link w:val="2"/>
    <w:uiPriority w:val="9"/>
    <w:rsid w:val="003D1612"/>
    <w:rPr>
      <w:rFonts w:ascii="宋体" w:eastAsia="宋体" w:hAnsi="宋体" w:cs="宋体"/>
      <w:b/>
      <w:bCs/>
      <w:kern w:val="0"/>
      <w:sz w:val="36"/>
      <w:szCs w:val="36"/>
    </w:rPr>
  </w:style>
  <w:style w:type="paragraph" w:styleId="a5">
    <w:name w:val="Normal (Web)"/>
    <w:basedOn w:val="a"/>
    <w:uiPriority w:val="99"/>
    <w:semiHidden/>
    <w:unhideWhenUsed/>
    <w:rsid w:val="00553B84"/>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Hyperlink"/>
    <w:basedOn w:val="a0"/>
    <w:uiPriority w:val="99"/>
    <w:unhideWhenUsed/>
    <w:rsid w:val="00553B84"/>
    <w:rPr>
      <w:color w:val="0000FF"/>
      <w:u w:val="single"/>
    </w:rPr>
  </w:style>
  <w:style w:type="paragraph" w:styleId="a7">
    <w:name w:val="List Paragraph"/>
    <w:basedOn w:val="a"/>
    <w:uiPriority w:val="34"/>
    <w:qFormat/>
    <w:rsid w:val="00553B84"/>
    <w:pPr>
      <w:ind w:firstLineChars="200" w:firstLine="420"/>
    </w:pPr>
  </w:style>
  <w:style w:type="paragraph" w:customStyle="1" w:styleId="1">
    <w:name w:val="正文1"/>
    <w:uiPriority w:val="99"/>
    <w:qFormat/>
    <w:rsid w:val="00553B84"/>
    <w:pPr>
      <w:widowControl w:val="0"/>
      <w:spacing w:line="240" w:lineRule="auto"/>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1242181048">
      <w:bodyDiv w:val="1"/>
      <w:marLeft w:val="0"/>
      <w:marRight w:val="0"/>
      <w:marTop w:val="0"/>
      <w:marBottom w:val="0"/>
      <w:divBdr>
        <w:top w:val="none" w:sz="0" w:space="0" w:color="auto"/>
        <w:left w:val="none" w:sz="0" w:space="0" w:color="auto"/>
        <w:bottom w:val="none" w:sz="0" w:space="0" w:color="auto"/>
        <w:right w:val="none" w:sz="0" w:space="0" w:color="auto"/>
      </w:divBdr>
      <w:divsChild>
        <w:div w:id="1505051268">
          <w:marLeft w:val="0"/>
          <w:marRight w:val="0"/>
          <w:marTop w:val="0"/>
          <w:marBottom w:val="0"/>
          <w:divBdr>
            <w:top w:val="none" w:sz="0" w:space="0" w:color="auto"/>
            <w:left w:val="none" w:sz="0" w:space="0" w:color="auto"/>
            <w:bottom w:val="dotted" w:sz="4" w:space="5" w:color="C6D4E6"/>
            <w:right w:val="none" w:sz="0" w:space="0" w:color="auto"/>
          </w:divBdr>
        </w:div>
        <w:div w:id="1425957680">
          <w:marLeft w:val="0"/>
          <w:marRight w:val="0"/>
          <w:marTop w:val="0"/>
          <w:marBottom w:val="0"/>
          <w:divBdr>
            <w:top w:val="none" w:sz="0" w:space="0" w:color="auto"/>
            <w:left w:val="none" w:sz="0" w:space="0" w:color="auto"/>
            <w:bottom w:val="none" w:sz="0" w:space="0" w:color="auto"/>
            <w:right w:val="none" w:sz="0" w:space="0" w:color="auto"/>
          </w:divBdr>
        </w:div>
      </w:divsChild>
    </w:div>
    <w:div w:id="1354309617">
      <w:bodyDiv w:val="1"/>
      <w:marLeft w:val="0"/>
      <w:marRight w:val="0"/>
      <w:marTop w:val="0"/>
      <w:marBottom w:val="0"/>
      <w:divBdr>
        <w:top w:val="none" w:sz="0" w:space="0" w:color="auto"/>
        <w:left w:val="none" w:sz="0" w:space="0" w:color="auto"/>
        <w:bottom w:val="none" w:sz="0" w:space="0" w:color="auto"/>
        <w:right w:val="none" w:sz="0" w:space="0" w:color="auto"/>
      </w:divBdr>
    </w:div>
    <w:div w:id="2139638432">
      <w:bodyDiv w:val="1"/>
      <w:marLeft w:val="0"/>
      <w:marRight w:val="0"/>
      <w:marTop w:val="0"/>
      <w:marBottom w:val="0"/>
      <w:divBdr>
        <w:top w:val="none" w:sz="0" w:space="0" w:color="auto"/>
        <w:left w:val="none" w:sz="0" w:space="0" w:color="auto"/>
        <w:bottom w:val="none" w:sz="0" w:space="0" w:color="auto"/>
        <w:right w:val="none" w:sz="0" w:space="0" w:color="auto"/>
      </w:divBdr>
      <w:divsChild>
        <w:div w:id="782769296">
          <w:marLeft w:val="0"/>
          <w:marRight w:val="0"/>
          <w:marTop w:val="0"/>
          <w:marBottom w:val="0"/>
          <w:divBdr>
            <w:top w:val="none" w:sz="0" w:space="0" w:color="auto"/>
            <w:left w:val="none" w:sz="0" w:space="0" w:color="auto"/>
            <w:bottom w:val="dotted" w:sz="4" w:space="5" w:color="C6D4E6"/>
            <w:right w:val="none" w:sz="0" w:space="0" w:color="auto"/>
          </w:divBdr>
        </w:div>
        <w:div w:id="1088229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dc:creator>
  <cp:keywords/>
  <dc:description/>
  <cp:lastModifiedBy>YLMF</cp:lastModifiedBy>
  <cp:revision>7</cp:revision>
  <dcterms:created xsi:type="dcterms:W3CDTF">2019-11-21T06:27:00Z</dcterms:created>
  <dcterms:modified xsi:type="dcterms:W3CDTF">2019-11-21T07:29:00Z</dcterms:modified>
</cp:coreProperties>
</file>